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DD1" w14:textId="1FA9CF0E" w:rsidR="004042AA" w:rsidRPr="00223A6C" w:rsidRDefault="005B35E5" w:rsidP="00A74AF6">
      <w:pPr>
        <w:spacing w:after="120"/>
        <w:jc w:val="center"/>
        <w:rPr>
          <w:rFonts w:ascii="Futura Hv BT" w:hAnsi="Futura Hv BT" w:cs="ArianLT-Bold"/>
          <w:b/>
          <w:bCs/>
          <w:color w:val="7121EA"/>
          <w:sz w:val="32"/>
          <w:szCs w:val="32"/>
        </w:rPr>
      </w:pPr>
      <w:r w:rsidRPr="00223A6C">
        <w:rPr>
          <w:rFonts w:ascii="Futura Hv BT" w:hAnsi="Futura Hv BT" w:cs="ArianLT-Bold"/>
          <w:b/>
          <w:bCs/>
          <w:color w:val="7121EA"/>
          <w:sz w:val="32"/>
          <w:szCs w:val="32"/>
        </w:rPr>
        <w:t>Skill.me</w:t>
      </w:r>
      <w:r w:rsidR="004042AA" w:rsidRPr="00223A6C">
        <w:rPr>
          <w:rFonts w:ascii="Futura Hv BT" w:hAnsi="Futura Hv BT" w:cs="ArianLT-Bold"/>
          <w:b/>
          <w:bCs/>
          <w:color w:val="7121EA"/>
          <w:sz w:val="32"/>
          <w:szCs w:val="32"/>
        </w:rPr>
        <w:t xml:space="preserve"> by Pipe9</w:t>
      </w:r>
    </w:p>
    <w:p w14:paraId="4B15CD01" w14:textId="52FB5D7E" w:rsidR="0010266D" w:rsidRDefault="0051185F" w:rsidP="00510F00">
      <w:pPr>
        <w:spacing w:after="120"/>
        <w:jc w:val="center"/>
        <w:rPr>
          <w:rFonts w:ascii="Futura Hv BT" w:hAnsi="Futura Hv BT" w:cs="ArianLT-Bold"/>
          <w:b/>
          <w:bCs/>
          <w:color w:val="7121EA"/>
          <w:sz w:val="32"/>
          <w:szCs w:val="32"/>
        </w:rPr>
      </w:pPr>
      <w:r w:rsidRPr="00223A6C">
        <w:rPr>
          <w:rFonts w:ascii="Futura Hv BT" w:hAnsi="Futura Hv BT" w:cs="ArianLT-Bold"/>
          <w:b/>
          <w:bCs/>
          <w:color w:val="7121EA"/>
          <w:sz w:val="32"/>
          <w:szCs w:val="32"/>
        </w:rPr>
        <w:t>Summary of Subscription</w:t>
      </w:r>
      <w:r w:rsidR="00B17732" w:rsidRPr="00223A6C">
        <w:rPr>
          <w:rFonts w:ascii="Futura Hv BT" w:hAnsi="Futura Hv BT" w:cs="ArianLT-Bold"/>
          <w:b/>
          <w:bCs/>
          <w:color w:val="7121EA"/>
          <w:sz w:val="32"/>
          <w:szCs w:val="32"/>
        </w:rPr>
        <w:t xml:space="preserve"> Terms</w:t>
      </w:r>
    </w:p>
    <w:p w14:paraId="09E23373" w14:textId="2B726B16" w:rsidR="00773AAD" w:rsidRPr="00773AAD" w:rsidRDefault="00773AAD" w:rsidP="00773AAD">
      <w:p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773AAD">
        <w:rPr>
          <w:rFonts w:ascii="Futura Hv BT" w:hAnsi="Futura Hv BT" w:cs="ArianLT-Bold"/>
          <w:b/>
          <w:bCs/>
          <w:color w:val="000000" w:themeColor="text1"/>
        </w:rPr>
        <w:t>Revision 3</w:t>
      </w:r>
      <w:r w:rsidR="00696D28">
        <w:rPr>
          <w:rFonts w:ascii="Futura Hv BT" w:hAnsi="Futura Hv BT" w:cs="ArianLT-Bold"/>
          <w:b/>
          <w:bCs/>
          <w:color w:val="000000" w:themeColor="text1"/>
        </w:rPr>
        <w:t>.1</w:t>
      </w:r>
      <w:r w:rsidRPr="00773AAD">
        <w:rPr>
          <w:rFonts w:ascii="Futura Hv BT" w:hAnsi="Futura Hv BT" w:cs="ArianLT-Bold"/>
          <w:b/>
          <w:bCs/>
          <w:color w:val="000000" w:themeColor="text1"/>
        </w:rPr>
        <w:t>: Last Shared on: 1/13/21</w:t>
      </w:r>
      <w:r w:rsidR="00A74AF6">
        <w:rPr>
          <w:rFonts w:ascii="Futura Hv BT" w:hAnsi="Futura Hv BT" w:cs="ArianLT-Bold"/>
          <w:b/>
          <w:bCs/>
          <w:color w:val="000000" w:themeColor="text1"/>
        </w:rPr>
        <w:t xml:space="preserve">, </w:t>
      </w:r>
      <w:r w:rsidRPr="00773AAD">
        <w:rPr>
          <w:rFonts w:ascii="Futura Hv BT" w:hAnsi="Futura Hv BT" w:cs="ArianLT-Bold"/>
          <w:b/>
          <w:bCs/>
          <w:color w:val="000000" w:themeColor="text1"/>
        </w:rPr>
        <w:t>Updated: 7/1/2021, Last Updated 1/31/2022</w:t>
      </w:r>
      <w:r w:rsidR="00696D28">
        <w:rPr>
          <w:rFonts w:ascii="Futura Hv BT" w:hAnsi="Futura Hv BT" w:cs="ArianLT-Bold"/>
          <w:b/>
          <w:bCs/>
          <w:color w:val="000000" w:themeColor="text1"/>
        </w:rPr>
        <w:t>, Last Updated 2/</w:t>
      </w:r>
      <w:r w:rsidR="00490DF8">
        <w:rPr>
          <w:rFonts w:ascii="Futura Hv BT" w:hAnsi="Futura Hv BT" w:cs="ArianLT-Bold"/>
          <w:b/>
          <w:bCs/>
          <w:color w:val="000000" w:themeColor="text1"/>
        </w:rPr>
        <w:t>12</w:t>
      </w:r>
      <w:r w:rsidR="00696D28">
        <w:rPr>
          <w:rFonts w:ascii="Futura Hv BT" w:hAnsi="Futura Hv BT" w:cs="ArianLT-Bold"/>
          <w:b/>
          <w:bCs/>
          <w:color w:val="000000" w:themeColor="text1"/>
        </w:rPr>
        <w:t>/2022.</w:t>
      </w:r>
    </w:p>
    <w:p w14:paraId="2DF928C0" w14:textId="44B3614E" w:rsidR="00773AAD" w:rsidRPr="00773AAD" w:rsidRDefault="00773AAD" w:rsidP="00773AAD">
      <w:p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773AAD">
        <w:rPr>
          <w:rFonts w:ascii="Futura Hv BT" w:hAnsi="Futura Hv BT" w:cs="ArianLT-Bold"/>
          <w:b/>
          <w:bCs/>
          <w:color w:val="000000" w:themeColor="text1"/>
        </w:rPr>
        <w:t xml:space="preserve">Thank you for your interest in Skill.me by Pipe9. This document provides a summary of the Subscriber terms incorporated into the agreement between Pipe9 and Subscriber as set and implied into Statement of Work (SOW)s. </w:t>
      </w:r>
      <w:r w:rsidRPr="00773AAD">
        <w:rPr>
          <w:rFonts w:ascii="Futura Hv BT" w:hAnsi="Futura Hv BT" w:cs="ArianLT-Bold"/>
          <w:b/>
          <w:bCs/>
          <w:color w:val="000000" w:themeColor="text1"/>
        </w:rPr>
        <w:tab/>
      </w:r>
    </w:p>
    <w:p w14:paraId="4A9D209F" w14:textId="56614686" w:rsidR="00773AAD" w:rsidRPr="00773AAD" w:rsidRDefault="00773AAD" w:rsidP="00773AAD">
      <w:pPr>
        <w:spacing w:after="120"/>
        <w:rPr>
          <w:rFonts w:ascii="Futura Hv BT" w:hAnsi="Futura Hv BT" w:cs="ArianLT-Bold"/>
          <w:b/>
          <w:bCs/>
          <w:color w:val="7121EA"/>
        </w:rPr>
      </w:pPr>
      <w:r w:rsidRPr="00773AAD">
        <w:rPr>
          <w:rFonts w:ascii="Futura Hv BT" w:hAnsi="Futura Hv BT" w:cs="ArianLT-Bold"/>
          <w:b/>
          <w:bCs/>
          <w:color w:val="7121EA"/>
        </w:rPr>
        <w:t>Skill.me</w:t>
      </w:r>
    </w:p>
    <w:p w14:paraId="08F9498F" w14:textId="6006C173" w:rsidR="00773AAD" w:rsidRPr="00A8014A" w:rsidRDefault="00773AAD" w:rsidP="00A8014A">
      <w:p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8014A">
        <w:rPr>
          <w:rFonts w:ascii="Futura Hv BT" w:hAnsi="Futura Hv BT" w:cs="ArianLT-Bold"/>
          <w:b/>
          <w:bCs/>
          <w:color w:val="000000" w:themeColor="text1"/>
        </w:rPr>
        <w:t xml:space="preserve">Skill.me is an applied for registered </w:t>
      </w:r>
      <w:r w:rsidR="00A8014A" w:rsidRPr="00A8014A">
        <w:rPr>
          <w:rFonts w:ascii="Futura Hv BT" w:hAnsi="Futura Hv BT" w:cs="ArianLT-Bold"/>
          <w:b/>
          <w:bCs/>
          <w:color w:val="000000" w:themeColor="text1"/>
        </w:rPr>
        <w:t>trademark</w:t>
      </w:r>
      <w:r w:rsidRPr="00A8014A">
        <w:rPr>
          <w:rFonts w:ascii="Futura Hv BT" w:hAnsi="Futura Hv BT" w:cs="ArianLT-Bold"/>
          <w:b/>
          <w:bCs/>
          <w:color w:val="000000" w:themeColor="text1"/>
        </w:rPr>
        <w:t xml:space="preserve"> of Pipe9 Consulting LLC.</w:t>
      </w:r>
    </w:p>
    <w:p w14:paraId="5E87A599" w14:textId="7B2823ED" w:rsidR="00773AAD" w:rsidRPr="00A8014A" w:rsidRDefault="00773AAD" w:rsidP="00A8014A">
      <w:p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8014A">
        <w:rPr>
          <w:rFonts w:ascii="Futura Hv BT" w:hAnsi="Futura Hv BT" w:cs="ArianLT-Bold"/>
          <w:b/>
          <w:bCs/>
          <w:color w:val="000000" w:themeColor="text1"/>
        </w:rPr>
        <w:t>Skill.me is a Microsoft TEAMS based Skills App available from the Microsoft TEAMS App Store.</w:t>
      </w:r>
    </w:p>
    <w:p w14:paraId="14E8D6B2" w14:textId="52FA9D6E" w:rsidR="00773AAD" w:rsidRPr="00A8014A" w:rsidRDefault="00A8014A" w:rsidP="00A8014A">
      <w:pPr>
        <w:spacing w:after="120"/>
        <w:rPr>
          <w:rFonts w:ascii="Futura Hv BT" w:hAnsi="Futura Hv BT" w:cs="ArianLT-Bold"/>
          <w:b/>
          <w:bCs/>
          <w:color w:val="000000" w:themeColor="text1"/>
        </w:rPr>
      </w:pPr>
      <w:r>
        <w:rPr>
          <w:rFonts w:ascii="Futura Hv BT" w:hAnsi="Futura Hv BT" w:cs="ArianLT-Bold"/>
          <w:b/>
          <w:bCs/>
          <w:color w:val="000000" w:themeColor="text1"/>
        </w:rPr>
        <w:t>S</w:t>
      </w:r>
      <w:r w:rsidR="00773AAD" w:rsidRPr="00A8014A">
        <w:rPr>
          <w:rFonts w:ascii="Futura Hv BT" w:hAnsi="Futura Hv BT" w:cs="ArianLT-Bold"/>
          <w:b/>
          <w:bCs/>
          <w:color w:val="000000" w:themeColor="text1"/>
        </w:rPr>
        <w:t xml:space="preserve">kill.me is purchased based on a per user/per month subscription. </w:t>
      </w:r>
    </w:p>
    <w:p w14:paraId="438124A9" w14:textId="66B13244" w:rsidR="00773AAD" w:rsidRPr="00773AAD" w:rsidRDefault="00773AAD" w:rsidP="00773AAD">
      <w:pPr>
        <w:spacing w:after="120"/>
        <w:rPr>
          <w:rFonts w:ascii="Futura Hv BT" w:hAnsi="Futura Hv BT" w:cs="ArianLT-Bold"/>
          <w:b/>
          <w:bCs/>
          <w:color w:val="7121EA"/>
        </w:rPr>
      </w:pPr>
      <w:r w:rsidRPr="00773AAD">
        <w:rPr>
          <w:rFonts w:ascii="Futura Hv BT" w:hAnsi="Futura Hv BT" w:cs="ArianLT-Bold"/>
          <w:b/>
          <w:bCs/>
          <w:color w:val="7121EA"/>
        </w:rPr>
        <w:t>Skill.me Licenses:</w:t>
      </w:r>
    </w:p>
    <w:p w14:paraId="4C683180" w14:textId="59DBC717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Subscriptions give users exclusive access to the Skill.me "In-the-Box" feature list.</w:t>
      </w:r>
    </w:p>
    <w:p w14:paraId="543FC7A0" w14:textId="2509DC18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Subscription rates are based on the Skill.me “Licensing Model”.</w:t>
      </w:r>
    </w:p>
    <w:p w14:paraId="2DDA33F2" w14:textId="5FB5F6B1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Subscriptions are purchased for a period of 12 months from the day of purchase.</w:t>
      </w:r>
    </w:p>
    <w:p w14:paraId="27079731" w14:textId="581371A0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Subscriptions are purchased 12 months in advance with an applied 10% discount.</w:t>
      </w:r>
    </w:p>
    <w:p w14:paraId="69400931" w14:textId="43E503BE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Subscriptions are purchased to use a specified "Role based Skill Profile" set-up in the "Skill.me Creator App" and published for use in "Skill.me".</w:t>
      </w:r>
    </w:p>
    <w:p w14:paraId="58AD8733" w14:textId="38E7A607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 xml:space="preserve">A subscription is given to an individual user and is non-transferable to another user. </w:t>
      </w:r>
    </w:p>
    <w:p w14:paraId="142886AC" w14:textId="17D09A6B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A subscription is given to access a pre-defined "Skill Profile" and is non-transferable to another "Skill Profile".</w:t>
      </w:r>
    </w:p>
    <w:p w14:paraId="71C33179" w14:textId="6CDFE5AF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 xml:space="preserve">"Managers" and "Team Members” (IC's) using Skill.me are counted as two unique users. </w:t>
      </w:r>
    </w:p>
    <w:p w14:paraId="684DE99D" w14:textId="4721788A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Subscriptions are automatically renewed unless the subscription is cancelled by the client within 30 days of the end of the subscription period.</w:t>
      </w:r>
    </w:p>
    <w:p w14:paraId="10081337" w14:textId="48B0342B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Subscriptions remain active for a period of 90 days after the end of a subscription period and will be deactivated after this period for non-payment.</w:t>
      </w:r>
    </w:p>
    <w:p w14:paraId="20D5DD07" w14:textId="3253D863" w:rsidR="00773AAD" w:rsidRPr="00A74AF6" w:rsidRDefault="00773AAD" w:rsidP="00A74AF6">
      <w:pPr>
        <w:pStyle w:val="ListParagraph"/>
        <w:numPr>
          <w:ilvl w:val="0"/>
          <w:numId w:val="6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Deactivated subscriber data will be returned to a nominated "Officer" of the subscribing client. Data will be deleted 120 days after the end of a non-payment subscription period.</w:t>
      </w:r>
    </w:p>
    <w:p w14:paraId="478D2A49" w14:textId="55A11F69" w:rsidR="00773AAD" w:rsidRPr="00773AAD" w:rsidRDefault="00773AAD" w:rsidP="00773AAD">
      <w:pPr>
        <w:spacing w:after="120"/>
        <w:rPr>
          <w:rFonts w:ascii="Futura Hv BT" w:hAnsi="Futura Hv BT" w:cs="ArianLT-Bold"/>
          <w:b/>
          <w:bCs/>
          <w:color w:val="7121EA"/>
        </w:rPr>
      </w:pPr>
      <w:r w:rsidRPr="00773AAD">
        <w:rPr>
          <w:rFonts w:ascii="Futura Hv BT" w:hAnsi="Futura Hv BT" w:cs="ArianLT-Bold"/>
          <w:b/>
          <w:bCs/>
          <w:color w:val="7121EA"/>
        </w:rPr>
        <w:t>Skill.me Services:</w:t>
      </w:r>
    </w:p>
    <w:p w14:paraId="0D9C1D12" w14:textId="6ED2DBE9" w:rsidR="00773AAD" w:rsidRPr="00A74AF6" w:rsidRDefault="00773AAD" w:rsidP="00A74AF6">
      <w:pPr>
        <w:pStyle w:val="ListParagraph"/>
        <w:numPr>
          <w:ilvl w:val="0"/>
          <w:numId w:val="7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 xml:space="preserve">Skill.me Services are purchased based on a per user/per month subscription. </w:t>
      </w:r>
    </w:p>
    <w:p w14:paraId="3913FA41" w14:textId="75DC19EE" w:rsidR="00773AAD" w:rsidRPr="00A74AF6" w:rsidRDefault="00773AAD" w:rsidP="00A74AF6">
      <w:pPr>
        <w:pStyle w:val="ListParagraph"/>
        <w:numPr>
          <w:ilvl w:val="0"/>
          <w:numId w:val="7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Subscription rates are based on the Skill.me “Services Model”.</w:t>
      </w:r>
    </w:p>
    <w:p w14:paraId="4E746ABA" w14:textId="72455641" w:rsidR="00773AAD" w:rsidRPr="00A74AF6" w:rsidRDefault="00773AAD" w:rsidP="00A74AF6">
      <w:pPr>
        <w:pStyle w:val="ListParagraph"/>
        <w:numPr>
          <w:ilvl w:val="0"/>
          <w:numId w:val="7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 xml:space="preserve">A set of Services are attached to each Skill.me subscription/user License. These services are defined as "Essential" and "Elective" services. </w:t>
      </w:r>
    </w:p>
    <w:p w14:paraId="5FAC91E9" w14:textId="45C9676F" w:rsidR="00A74AF6" w:rsidRDefault="00773AAD" w:rsidP="00773AAD">
      <w:pPr>
        <w:pStyle w:val="ListParagraph"/>
        <w:numPr>
          <w:ilvl w:val="0"/>
          <w:numId w:val="7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 xml:space="preserve">Services defined as "Essential" are required </w:t>
      </w:r>
      <w:r w:rsidR="00696D28" w:rsidRPr="00A74AF6">
        <w:rPr>
          <w:rFonts w:ascii="Futura Hv BT" w:hAnsi="Futura Hv BT" w:cs="ArianLT-Bold"/>
          <w:b/>
          <w:bCs/>
          <w:color w:val="000000" w:themeColor="text1"/>
        </w:rPr>
        <w:t>subscription-based</w:t>
      </w:r>
      <w:r w:rsidRPr="00A74AF6">
        <w:rPr>
          <w:rFonts w:ascii="Futura Hv BT" w:hAnsi="Futura Hv BT" w:cs="ArianLT-Bold"/>
          <w:b/>
          <w:bCs/>
          <w:color w:val="000000" w:themeColor="text1"/>
        </w:rPr>
        <w:t xml:space="preserve"> services and must be purchased with each Skill.me subscription/user license.</w:t>
      </w:r>
    </w:p>
    <w:p w14:paraId="2D605D2F" w14:textId="77777777" w:rsidR="00A74AF6" w:rsidRDefault="00773AAD" w:rsidP="00773AAD">
      <w:pPr>
        <w:pStyle w:val="ListParagraph"/>
        <w:numPr>
          <w:ilvl w:val="0"/>
          <w:numId w:val="7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lastRenderedPageBreak/>
        <w:t>Services defined as "Elective" are recommended subscription based services and are purchased on a client discretionary basis.</w:t>
      </w:r>
    </w:p>
    <w:p w14:paraId="1930A5F3" w14:textId="77777777" w:rsidR="00A74AF6" w:rsidRDefault="00773AAD" w:rsidP="00773AAD">
      <w:pPr>
        <w:pStyle w:val="ListParagraph"/>
        <w:numPr>
          <w:ilvl w:val="0"/>
          <w:numId w:val="7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Services are purchased 12 months in advance with an applied 10% discount.</w:t>
      </w:r>
    </w:p>
    <w:p w14:paraId="3CFA5FAD" w14:textId="4F08A1B6" w:rsidR="00773AAD" w:rsidRPr="00A74AF6" w:rsidRDefault="00773AAD" w:rsidP="00A74AF6">
      <w:p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7121EA"/>
        </w:rPr>
        <w:t>#/Details of Users:</w:t>
      </w:r>
    </w:p>
    <w:p w14:paraId="6C3536CD" w14:textId="032C2D70" w:rsidR="00773AAD" w:rsidRPr="00A74AF6" w:rsidRDefault="00773AAD" w:rsidP="00A74AF6">
      <w:pPr>
        <w:pStyle w:val="ListParagraph"/>
        <w:numPr>
          <w:ilvl w:val="0"/>
          <w:numId w:val="8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The # of Subscribing users is defined by the chosen “License Plan A-G”.</w:t>
      </w:r>
    </w:p>
    <w:p w14:paraId="50845733" w14:textId="5E68B95B" w:rsidR="00773AAD" w:rsidRPr="00A74AF6" w:rsidRDefault="00773AAD" w:rsidP="00A74AF6">
      <w:pPr>
        <w:pStyle w:val="ListParagraph"/>
        <w:numPr>
          <w:ilvl w:val="0"/>
          <w:numId w:val="8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Details of each subscriber (Read Skill.me Data Privacy) are provided to Pipe9 in advance of the subscription “Start Date” as defined on the “Subscription Order Form” or “Statement of Work”.</w:t>
      </w:r>
    </w:p>
    <w:p w14:paraId="00121BC5" w14:textId="5D206A4E" w:rsidR="00773AAD" w:rsidRPr="00A74AF6" w:rsidRDefault="00773AAD" w:rsidP="00A74AF6">
      <w:pPr>
        <w:pStyle w:val="ListParagraph"/>
        <w:numPr>
          <w:ilvl w:val="0"/>
          <w:numId w:val="8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At any time during the period of the subscription a user subscription can be transferred from a deactivated user to a new user.</w:t>
      </w:r>
    </w:p>
    <w:p w14:paraId="51BFF8AE" w14:textId="3A7C8887" w:rsidR="00773AAD" w:rsidRPr="00773AAD" w:rsidRDefault="00773AAD" w:rsidP="00773AAD">
      <w:pPr>
        <w:spacing w:after="120"/>
        <w:rPr>
          <w:rFonts w:ascii="Futura Hv BT" w:hAnsi="Futura Hv BT" w:cs="ArianLT-Bold"/>
          <w:b/>
          <w:bCs/>
          <w:color w:val="7121EA"/>
        </w:rPr>
      </w:pPr>
      <w:r w:rsidRPr="00773AAD">
        <w:rPr>
          <w:rFonts w:ascii="Futura Hv BT" w:hAnsi="Futura Hv BT" w:cs="ArianLT-Bold"/>
          <w:b/>
          <w:bCs/>
          <w:color w:val="7121EA"/>
        </w:rPr>
        <w:t>True Ups/True Downs</w:t>
      </w:r>
      <w:r>
        <w:rPr>
          <w:rFonts w:ascii="Futura Hv BT" w:hAnsi="Futura Hv BT" w:cs="ArianLT-Bold"/>
          <w:b/>
          <w:bCs/>
          <w:color w:val="7121EA"/>
        </w:rPr>
        <w:t>:</w:t>
      </w:r>
    </w:p>
    <w:p w14:paraId="4CB41A2E" w14:textId="76E61165" w:rsidR="00773AAD" w:rsidRPr="00A74AF6" w:rsidRDefault="00773AAD" w:rsidP="00A74AF6">
      <w:pPr>
        <w:pStyle w:val="ListParagraph"/>
        <w:numPr>
          <w:ilvl w:val="0"/>
          <w:numId w:val="9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If additional users “True Ups” are added, supplementary invoices to support additional user licences and services are generated on a month-by-month basis or, at the end of each subscription year.</w:t>
      </w:r>
    </w:p>
    <w:p w14:paraId="345D3E90" w14:textId="20942CF8" w:rsidR="00773AAD" w:rsidRPr="00A74AF6" w:rsidRDefault="00773AAD" w:rsidP="00A74AF6">
      <w:pPr>
        <w:pStyle w:val="ListParagraph"/>
        <w:numPr>
          <w:ilvl w:val="0"/>
          <w:numId w:val="9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 xml:space="preserve">If a reduction in users occurs, a “True Down” is subtracted from True Ups (as they occur) on a month-by-month basis or, at the end of a subscription year if minimum subscription levels are maintained. </w:t>
      </w:r>
    </w:p>
    <w:p w14:paraId="7835EAB5" w14:textId="31D98B1B" w:rsidR="00773AAD" w:rsidRPr="00A74AF6" w:rsidRDefault="00773AAD" w:rsidP="00A74AF6">
      <w:pPr>
        <w:pStyle w:val="ListParagraph"/>
        <w:numPr>
          <w:ilvl w:val="0"/>
          <w:numId w:val="9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A “True Down” discount is applied as part of future year subscriptions if minimum subscription levels are maintained.</w:t>
      </w:r>
    </w:p>
    <w:p w14:paraId="5B7FB169" w14:textId="4CEAB807" w:rsidR="00773AAD" w:rsidRDefault="00773AAD" w:rsidP="00A74AF6">
      <w:pPr>
        <w:pStyle w:val="ListParagraph"/>
        <w:numPr>
          <w:ilvl w:val="0"/>
          <w:numId w:val="9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A74AF6">
        <w:rPr>
          <w:rFonts w:ascii="Futura Hv BT" w:hAnsi="Futura Hv BT" w:cs="ArianLT-Bold"/>
          <w:b/>
          <w:bCs/>
          <w:color w:val="000000" w:themeColor="text1"/>
        </w:rPr>
        <w:t>The minimum maintained subscription level throughout the period of the contract for a “True Down” is 500 users.</w:t>
      </w:r>
    </w:p>
    <w:p w14:paraId="5469ACAB" w14:textId="40CAC756" w:rsidR="00A74AF6" w:rsidRPr="008F37E5" w:rsidRDefault="008F37E5" w:rsidP="00773AAD">
      <w:pPr>
        <w:pStyle w:val="ListParagraph"/>
        <w:numPr>
          <w:ilvl w:val="0"/>
          <w:numId w:val="9"/>
        </w:numPr>
        <w:spacing w:after="120"/>
        <w:rPr>
          <w:rFonts w:ascii="Futura Hv BT" w:hAnsi="Futura Hv BT" w:cs="ArianLT-Bold"/>
          <w:b/>
          <w:bCs/>
          <w:color w:val="000000" w:themeColor="text1"/>
        </w:rPr>
      </w:pPr>
      <w:r w:rsidRPr="008F37E5">
        <w:rPr>
          <w:rFonts w:ascii="Futura Hv BT" w:hAnsi="Futura Hv BT" w:cs="ArianLT-Bold"/>
          <w:b/>
          <w:bCs/>
          <w:color w:val="000000" w:themeColor="text1"/>
        </w:rPr>
        <w:t>True Down payments are not applied if Subscriptions are purchased in advance with an applied discount.</w:t>
      </w:r>
    </w:p>
    <w:p w14:paraId="6D939076" w14:textId="1D4F9914" w:rsidR="00224DF6" w:rsidRPr="00224DF6" w:rsidRDefault="00E4264B" w:rsidP="007625E1">
      <w:pPr>
        <w:spacing w:after="0" w:line="240" w:lineRule="auto"/>
        <w:rPr>
          <w:rFonts w:ascii="Futura Hv BT" w:hAnsi="Futura Hv BT" w:cs="ArianLT-Demi"/>
        </w:rPr>
      </w:pPr>
      <w:r w:rsidRPr="00224DF6">
        <w:rPr>
          <w:rFonts w:ascii="Futura Hv BT" w:hAnsi="Futura Hv BT" w:cs="ArianLT-Demi"/>
        </w:rPr>
        <w:t xml:space="preserve">Appendix A </w:t>
      </w:r>
      <w:r w:rsidR="00224DF6" w:rsidRPr="00224DF6">
        <w:rPr>
          <w:rFonts w:ascii="Futura Hv BT" w:hAnsi="Futura Hv BT" w:cs="ArianLT-Demi"/>
        </w:rPr>
        <w:t>–</w:t>
      </w:r>
      <w:r w:rsidRPr="00224DF6">
        <w:rPr>
          <w:rFonts w:ascii="Futura Hv BT" w:hAnsi="Futura Hv BT" w:cs="ArianLT-Demi"/>
        </w:rPr>
        <w:t xml:space="preserve"> </w:t>
      </w:r>
      <w:r w:rsidR="00224DF6" w:rsidRPr="00224DF6">
        <w:rPr>
          <w:rFonts w:ascii="Futura Hv BT" w:hAnsi="Futura Hv BT" w:cs="ArianLT-Demi"/>
        </w:rPr>
        <w:t>Skill.</w:t>
      </w:r>
      <w:r w:rsidR="0033516A">
        <w:rPr>
          <w:rFonts w:ascii="Futura Hv BT" w:hAnsi="Futura Hv BT" w:cs="ArianLT-Demi"/>
        </w:rPr>
        <w:t>m</w:t>
      </w:r>
      <w:r w:rsidR="00224DF6" w:rsidRPr="00224DF6">
        <w:rPr>
          <w:rFonts w:ascii="Futura Hv BT" w:hAnsi="Futura Hv BT" w:cs="ArianLT-Demi"/>
        </w:rPr>
        <w:t xml:space="preserve">e </w:t>
      </w:r>
      <w:r w:rsidR="00A74AF6">
        <w:rPr>
          <w:rFonts w:ascii="Futura Hv BT" w:hAnsi="Futura Hv BT" w:cs="ArianLT-Demi"/>
        </w:rPr>
        <w:t>License</w:t>
      </w:r>
      <w:r w:rsidR="00224DF6" w:rsidRPr="00224DF6">
        <w:rPr>
          <w:rFonts w:ascii="Futura Hv BT" w:hAnsi="Futura Hv BT" w:cs="ArianLT-Demi"/>
        </w:rPr>
        <w:t xml:space="preserve"> Plan Model</w:t>
      </w:r>
    </w:p>
    <w:p w14:paraId="372E3DCC" w14:textId="5C5D25BE" w:rsidR="00D04E63" w:rsidRDefault="008F190C" w:rsidP="007625E1">
      <w:pPr>
        <w:spacing w:after="0" w:line="240" w:lineRule="auto"/>
        <w:rPr>
          <w:rFonts w:ascii="Futura Hv BT" w:hAnsi="Futura Hv BT" w:cs="ArianLT-Demi"/>
        </w:rPr>
      </w:pPr>
      <w:r w:rsidRPr="008F190C">
        <w:rPr>
          <w:rFonts w:ascii="rubik" w:eastAsia="Times New Roman" w:hAnsi="rubik" w:cs="Times New Roman"/>
          <w:color w:val="212529"/>
          <w:sz w:val="24"/>
          <w:szCs w:val="24"/>
          <w:lang w:val="en-US"/>
        </w:rPr>
        <w:br/>
      </w:r>
      <w:r w:rsidR="00CF224C">
        <w:rPr>
          <w:noProof/>
        </w:rPr>
        <w:drawing>
          <wp:inline distT="0" distB="0" distL="0" distR="0" wp14:anchorId="7C7DD132" wp14:editId="1AC4F7CF">
            <wp:extent cx="5731510" cy="901700"/>
            <wp:effectExtent l="0" t="0" r="254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D827" w14:textId="41EF29CA" w:rsidR="00EF460F" w:rsidRDefault="0033516A" w:rsidP="00A74AF6">
      <w:pPr>
        <w:spacing w:after="0" w:line="240" w:lineRule="auto"/>
        <w:rPr>
          <w:rFonts w:ascii="Futura Hv BT" w:hAnsi="Futura Hv BT" w:cs="ArianLT-Demi"/>
        </w:rPr>
      </w:pPr>
      <w:r>
        <w:rPr>
          <w:rFonts w:ascii="Futura Hv BT" w:hAnsi="Futura Hv BT" w:cs="ArianLT-Demi"/>
        </w:rPr>
        <w:t xml:space="preserve">Appendix B – Skill.me </w:t>
      </w:r>
      <w:r w:rsidR="00B4301F">
        <w:rPr>
          <w:rFonts w:ascii="Futura Hv BT" w:hAnsi="Futura Hv BT" w:cs="ArianLT-Demi"/>
        </w:rPr>
        <w:t xml:space="preserve">Service </w:t>
      </w:r>
      <w:r w:rsidR="00A74AF6">
        <w:rPr>
          <w:rFonts w:ascii="Futura Hv BT" w:hAnsi="Futura Hv BT" w:cs="ArianLT-Demi"/>
        </w:rPr>
        <w:t>Plan Model</w:t>
      </w:r>
    </w:p>
    <w:p w14:paraId="14361338" w14:textId="33EE50C1" w:rsidR="00A74AF6" w:rsidRDefault="00A74AF6" w:rsidP="00A74AF6">
      <w:pPr>
        <w:spacing w:after="0" w:line="240" w:lineRule="auto"/>
      </w:pPr>
    </w:p>
    <w:p w14:paraId="589CDC18" w14:textId="7F3DF07E" w:rsidR="00CF224C" w:rsidRPr="00D017C1" w:rsidRDefault="00CC68CE" w:rsidP="00A74AF6">
      <w:pPr>
        <w:spacing w:after="0" w:line="240" w:lineRule="auto"/>
        <w:rPr>
          <w:rFonts w:ascii="Futura Hv BT" w:hAnsi="Futura Hv BT" w:cs="ArianLT-Demi"/>
        </w:rPr>
      </w:pPr>
      <w:r w:rsidRPr="00CC68CE">
        <w:rPr>
          <w:noProof/>
        </w:rPr>
        <w:drawing>
          <wp:inline distT="0" distB="0" distL="0" distR="0" wp14:anchorId="06400252" wp14:editId="4B675E16">
            <wp:extent cx="5731510" cy="5759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4C" w:rsidRPr="00D0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altName w:val="Century Gothic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nLT-Bold">
    <w:panose1 w:val="020B0805020202050204"/>
    <w:charset w:val="00"/>
    <w:family w:val="swiss"/>
    <w:pitch w:val="variable"/>
    <w:sig w:usb0="8000202F" w:usb1="C000A04A" w:usb2="00000008" w:usb3="00000000" w:csb0="00000041" w:csb1="00000000"/>
  </w:font>
  <w:font w:name="ArianLT-Demi">
    <w:panose1 w:val="020B0705020202050204"/>
    <w:charset w:val="00"/>
    <w:family w:val="swiss"/>
    <w:pitch w:val="variable"/>
    <w:sig w:usb0="8000202F" w:usb1="C000A04A" w:usb2="00000008" w:usb3="00000000" w:csb0="00000041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DC"/>
    <w:multiLevelType w:val="hybridMultilevel"/>
    <w:tmpl w:val="5D1C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E09"/>
    <w:multiLevelType w:val="hybridMultilevel"/>
    <w:tmpl w:val="8D04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6137"/>
    <w:multiLevelType w:val="hybridMultilevel"/>
    <w:tmpl w:val="D4D8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3AB4"/>
    <w:multiLevelType w:val="hybridMultilevel"/>
    <w:tmpl w:val="F4B4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25E"/>
    <w:multiLevelType w:val="hybridMultilevel"/>
    <w:tmpl w:val="CB3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3576"/>
    <w:multiLevelType w:val="hybridMultilevel"/>
    <w:tmpl w:val="6FC6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7D18"/>
    <w:multiLevelType w:val="hybridMultilevel"/>
    <w:tmpl w:val="C4E2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A8A"/>
    <w:multiLevelType w:val="hybridMultilevel"/>
    <w:tmpl w:val="5FBC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3B1"/>
    <w:multiLevelType w:val="hybridMultilevel"/>
    <w:tmpl w:val="7C54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0"/>
    <w:rsid w:val="00001A18"/>
    <w:rsid w:val="00003B81"/>
    <w:rsid w:val="000353CD"/>
    <w:rsid w:val="00035BE0"/>
    <w:rsid w:val="000461D4"/>
    <w:rsid w:val="00051BF9"/>
    <w:rsid w:val="000521E9"/>
    <w:rsid w:val="00062A11"/>
    <w:rsid w:val="000766AB"/>
    <w:rsid w:val="000803DA"/>
    <w:rsid w:val="000C3E53"/>
    <w:rsid w:val="000D49B5"/>
    <w:rsid w:val="0010266D"/>
    <w:rsid w:val="00117303"/>
    <w:rsid w:val="00126EED"/>
    <w:rsid w:val="00135B2E"/>
    <w:rsid w:val="001437B6"/>
    <w:rsid w:val="001440CE"/>
    <w:rsid w:val="00146698"/>
    <w:rsid w:val="00150B92"/>
    <w:rsid w:val="00183C89"/>
    <w:rsid w:val="00192D51"/>
    <w:rsid w:val="00193A52"/>
    <w:rsid w:val="001B478E"/>
    <w:rsid w:val="001B50DA"/>
    <w:rsid w:val="001B6316"/>
    <w:rsid w:val="001C6920"/>
    <w:rsid w:val="001D00D9"/>
    <w:rsid w:val="002042A4"/>
    <w:rsid w:val="00223A6C"/>
    <w:rsid w:val="00224DF6"/>
    <w:rsid w:val="00230CBB"/>
    <w:rsid w:val="00232108"/>
    <w:rsid w:val="00235AD0"/>
    <w:rsid w:val="0024541B"/>
    <w:rsid w:val="00253E93"/>
    <w:rsid w:val="00257BC7"/>
    <w:rsid w:val="00262FC5"/>
    <w:rsid w:val="002639C5"/>
    <w:rsid w:val="00277034"/>
    <w:rsid w:val="00277DB4"/>
    <w:rsid w:val="002A0F7D"/>
    <w:rsid w:val="002A345E"/>
    <w:rsid w:val="002A67D1"/>
    <w:rsid w:val="002A7B4F"/>
    <w:rsid w:val="002D2E58"/>
    <w:rsid w:val="002E3A49"/>
    <w:rsid w:val="0030261D"/>
    <w:rsid w:val="00303825"/>
    <w:rsid w:val="00307C71"/>
    <w:rsid w:val="00333E83"/>
    <w:rsid w:val="0033516A"/>
    <w:rsid w:val="003425EF"/>
    <w:rsid w:val="00357076"/>
    <w:rsid w:val="003630CD"/>
    <w:rsid w:val="00370455"/>
    <w:rsid w:val="00370879"/>
    <w:rsid w:val="003A3FB6"/>
    <w:rsid w:val="003A7EFE"/>
    <w:rsid w:val="003D795A"/>
    <w:rsid w:val="003E584D"/>
    <w:rsid w:val="003F5EAF"/>
    <w:rsid w:val="003F6024"/>
    <w:rsid w:val="004042AA"/>
    <w:rsid w:val="00406694"/>
    <w:rsid w:val="004324E1"/>
    <w:rsid w:val="004561F5"/>
    <w:rsid w:val="004612D5"/>
    <w:rsid w:val="00482DCB"/>
    <w:rsid w:val="004852AB"/>
    <w:rsid w:val="00490DF8"/>
    <w:rsid w:val="004B11A7"/>
    <w:rsid w:val="004B307E"/>
    <w:rsid w:val="004B3622"/>
    <w:rsid w:val="004B5059"/>
    <w:rsid w:val="004C670D"/>
    <w:rsid w:val="004D7109"/>
    <w:rsid w:val="00505A3D"/>
    <w:rsid w:val="00510671"/>
    <w:rsid w:val="00510F00"/>
    <w:rsid w:val="0051185F"/>
    <w:rsid w:val="0051544A"/>
    <w:rsid w:val="005159DC"/>
    <w:rsid w:val="005213C3"/>
    <w:rsid w:val="00524607"/>
    <w:rsid w:val="005313A2"/>
    <w:rsid w:val="005328E2"/>
    <w:rsid w:val="00542687"/>
    <w:rsid w:val="00546358"/>
    <w:rsid w:val="005561ED"/>
    <w:rsid w:val="00572390"/>
    <w:rsid w:val="005762CE"/>
    <w:rsid w:val="00595D74"/>
    <w:rsid w:val="005B14F0"/>
    <w:rsid w:val="005B35E5"/>
    <w:rsid w:val="005C2EFF"/>
    <w:rsid w:val="005C33F9"/>
    <w:rsid w:val="005C3C4C"/>
    <w:rsid w:val="005C4101"/>
    <w:rsid w:val="005C6C0D"/>
    <w:rsid w:val="0060294A"/>
    <w:rsid w:val="00606FC2"/>
    <w:rsid w:val="00615AEC"/>
    <w:rsid w:val="006249A2"/>
    <w:rsid w:val="00633DFF"/>
    <w:rsid w:val="006779FF"/>
    <w:rsid w:val="00681C13"/>
    <w:rsid w:val="0068281D"/>
    <w:rsid w:val="00696822"/>
    <w:rsid w:val="00696D28"/>
    <w:rsid w:val="006C7D58"/>
    <w:rsid w:val="006D657F"/>
    <w:rsid w:val="006E736C"/>
    <w:rsid w:val="006F04B3"/>
    <w:rsid w:val="006F2F2D"/>
    <w:rsid w:val="007020A5"/>
    <w:rsid w:val="007064F8"/>
    <w:rsid w:val="00706EBD"/>
    <w:rsid w:val="00710596"/>
    <w:rsid w:val="00711C1D"/>
    <w:rsid w:val="00722CAF"/>
    <w:rsid w:val="00724CD0"/>
    <w:rsid w:val="007601DF"/>
    <w:rsid w:val="007625E1"/>
    <w:rsid w:val="00772B7E"/>
    <w:rsid w:val="00773AAD"/>
    <w:rsid w:val="0078042B"/>
    <w:rsid w:val="00786A7C"/>
    <w:rsid w:val="0079751B"/>
    <w:rsid w:val="007B12A9"/>
    <w:rsid w:val="007B1E87"/>
    <w:rsid w:val="007C02BB"/>
    <w:rsid w:val="007C5F16"/>
    <w:rsid w:val="007D036C"/>
    <w:rsid w:val="007D08D8"/>
    <w:rsid w:val="007D2EE2"/>
    <w:rsid w:val="007D3B08"/>
    <w:rsid w:val="007D5857"/>
    <w:rsid w:val="007E23ED"/>
    <w:rsid w:val="008306E1"/>
    <w:rsid w:val="0086111C"/>
    <w:rsid w:val="008A2047"/>
    <w:rsid w:val="008A2E3D"/>
    <w:rsid w:val="008B4466"/>
    <w:rsid w:val="008E1706"/>
    <w:rsid w:val="008F190C"/>
    <w:rsid w:val="008F37E5"/>
    <w:rsid w:val="008F3CB3"/>
    <w:rsid w:val="00901762"/>
    <w:rsid w:val="00933DB6"/>
    <w:rsid w:val="00935814"/>
    <w:rsid w:val="00950534"/>
    <w:rsid w:val="00951832"/>
    <w:rsid w:val="00960721"/>
    <w:rsid w:val="00962217"/>
    <w:rsid w:val="00973498"/>
    <w:rsid w:val="0099769F"/>
    <w:rsid w:val="009B5D33"/>
    <w:rsid w:val="009C4A30"/>
    <w:rsid w:val="009C7427"/>
    <w:rsid w:val="009D1A04"/>
    <w:rsid w:val="00A12969"/>
    <w:rsid w:val="00A15ED4"/>
    <w:rsid w:val="00A26D20"/>
    <w:rsid w:val="00A47977"/>
    <w:rsid w:val="00A47C81"/>
    <w:rsid w:val="00A60408"/>
    <w:rsid w:val="00A74AF6"/>
    <w:rsid w:val="00A8014A"/>
    <w:rsid w:val="00A849B7"/>
    <w:rsid w:val="00A86E66"/>
    <w:rsid w:val="00A923D0"/>
    <w:rsid w:val="00A97C91"/>
    <w:rsid w:val="00AA01F7"/>
    <w:rsid w:val="00AA4EB0"/>
    <w:rsid w:val="00AB2A47"/>
    <w:rsid w:val="00AB2C43"/>
    <w:rsid w:val="00AC5827"/>
    <w:rsid w:val="00AC6DF4"/>
    <w:rsid w:val="00AD2B5B"/>
    <w:rsid w:val="00AD31B3"/>
    <w:rsid w:val="00AD5BA0"/>
    <w:rsid w:val="00AD6ECD"/>
    <w:rsid w:val="00AE62D8"/>
    <w:rsid w:val="00AF78B9"/>
    <w:rsid w:val="00B13A78"/>
    <w:rsid w:val="00B17732"/>
    <w:rsid w:val="00B30429"/>
    <w:rsid w:val="00B40617"/>
    <w:rsid w:val="00B4301F"/>
    <w:rsid w:val="00B637B2"/>
    <w:rsid w:val="00B67415"/>
    <w:rsid w:val="00B71402"/>
    <w:rsid w:val="00B74E0A"/>
    <w:rsid w:val="00B770F6"/>
    <w:rsid w:val="00B77D04"/>
    <w:rsid w:val="00B908A5"/>
    <w:rsid w:val="00BA3C12"/>
    <w:rsid w:val="00BA3D1B"/>
    <w:rsid w:val="00BD7D3D"/>
    <w:rsid w:val="00BE0FFF"/>
    <w:rsid w:val="00BE6ADA"/>
    <w:rsid w:val="00C0608F"/>
    <w:rsid w:val="00C3224F"/>
    <w:rsid w:val="00C36C30"/>
    <w:rsid w:val="00C53EC9"/>
    <w:rsid w:val="00C62CE5"/>
    <w:rsid w:val="00C81726"/>
    <w:rsid w:val="00C838F8"/>
    <w:rsid w:val="00C91839"/>
    <w:rsid w:val="00CB2D2A"/>
    <w:rsid w:val="00CC1F50"/>
    <w:rsid w:val="00CC53C9"/>
    <w:rsid w:val="00CC68CE"/>
    <w:rsid w:val="00CC73D6"/>
    <w:rsid w:val="00CF0894"/>
    <w:rsid w:val="00CF224C"/>
    <w:rsid w:val="00D017C1"/>
    <w:rsid w:val="00D042CA"/>
    <w:rsid w:val="00D04E63"/>
    <w:rsid w:val="00D06B56"/>
    <w:rsid w:val="00D1666E"/>
    <w:rsid w:val="00D25E46"/>
    <w:rsid w:val="00D4108F"/>
    <w:rsid w:val="00D5048F"/>
    <w:rsid w:val="00D600E8"/>
    <w:rsid w:val="00D627E2"/>
    <w:rsid w:val="00D678BF"/>
    <w:rsid w:val="00D7248F"/>
    <w:rsid w:val="00D9678C"/>
    <w:rsid w:val="00DB0B64"/>
    <w:rsid w:val="00DB69BA"/>
    <w:rsid w:val="00DC07CD"/>
    <w:rsid w:val="00DC5F7A"/>
    <w:rsid w:val="00DD7DC2"/>
    <w:rsid w:val="00DE57C4"/>
    <w:rsid w:val="00DE78E0"/>
    <w:rsid w:val="00DE7C31"/>
    <w:rsid w:val="00E237B8"/>
    <w:rsid w:val="00E4264B"/>
    <w:rsid w:val="00E476D2"/>
    <w:rsid w:val="00E804DD"/>
    <w:rsid w:val="00E87E6E"/>
    <w:rsid w:val="00EA15E2"/>
    <w:rsid w:val="00EA205A"/>
    <w:rsid w:val="00EA349A"/>
    <w:rsid w:val="00EA3770"/>
    <w:rsid w:val="00EA7F78"/>
    <w:rsid w:val="00EC6457"/>
    <w:rsid w:val="00EE22C1"/>
    <w:rsid w:val="00EF460F"/>
    <w:rsid w:val="00F05E17"/>
    <w:rsid w:val="00F10CF2"/>
    <w:rsid w:val="00F252C7"/>
    <w:rsid w:val="00F2595D"/>
    <w:rsid w:val="00F27488"/>
    <w:rsid w:val="00F35881"/>
    <w:rsid w:val="00F43E46"/>
    <w:rsid w:val="00F60E0C"/>
    <w:rsid w:val="00F64BE4"/>
    <w:rsid w:val="00F8130E"/>
    <w:rsid w:val="00F84F6A"/>
    <w:rsid w:val="00F90391"/>
    <w:rsid w:val="00F91028"/>
    <w:rsid w:val="00F91BCA"/>
    <w:rsid w:val="00FC3D9C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88B8"/>
  <w15:chartTrackingRefBased/>
  <w15:docId w15:val="{AAF2E36D-9AC3-491A-A3B5-2915BCDE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62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Graham</dc:creator>
  <cp:keywords/>
  <dc:description/>
  <cp:lastModifiedBy>Alan Dowzall</cp:lastModifiedBy>
  <cp:revision>35</cp:revision>
  <dcterms:created xsi:type="dcterms:W3CDTF">2021-01-06T01:21:00Z</dcterms:created>
  <dcterms:modified xsi:type="dcterms:W3CDTF">2022-02-23T15:23:00Z</dcterms:modified>
</cp:coreProperties>
</file>